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81"/>
        <w:gridCol w:w="7711"/>
        <w:gridCol w:w="475"/>
        <w:gridCol w:w="647"/>
        <w:gridCol w:w="567"/>
        <w:gridCol w:w="522"/>
        <w:gridCol w:w="475"/>
        <w:gridCol w:w="1049"/>
        <w:gridCol w:w="1859"/>
      </w:tblGrid>
      <w:tr w:rsidR="004B7AB4" w:rsidTr="00D523A5">
        <w:tc>
          <w:tcPr>
            <w:tcW w:w="1478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7AB4" w:rsidRDefault="004B7AB4" w:rsidP="004B7AB4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:rsidR="004B7AB4" w:rsidRDefault="004B7AB4" w:rsidP="004B7AB4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4B7AB4" w:rsidRPr="00D523A5" w:rsidRDefault="004B7AB4" w:rsidP="00D523A5">
            <w:pPr>
              <w:keepNext/>
              <w:tabs>
                <w:tab w:val="center" w:pos="4960"/>
                <w:tab w:val="left" w:pos="6878"/>
              </w:tabs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AC6C1E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Специальность</w:t>
            </w:r>
            <w:r w:rsidRPr="00AC6C1E">
              <w:rPr>
                <w:i/>
                <w:sz w:val="24"/>
                <w:szCs w:val="24"/>
              </w:rPr>
              <w:t xml:space="preserve"> </w:t>
            </w:r>
            <w:r w:rsidR="00AC6C1E" w:rsidRPr="00AC6C1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6-05-0231-03  Лингвистическое обеспечение межкультурной коммуникации (с указанием языков)</w:t>
            </w:r>
          </w:p>
        </w:tc>
      </w:tr>
      <w:tr w:rsidR="00D523A5" w:rsidTr="00C11DF9">
        <w:tc>
          <w:tcPr>
            <w:tcW w:w="1481" w:type="dxa"/>
            <w:vMerge w:val="restart"/>
            <w:tcBorders>
              <w:top w:val="single" w:sz="4" w:space="0" w:color="auto"/>
            </w:tcBorders>
            <w:textDirection w:val="btLr"/>
          </w:tcPr>
          <w:p w:rsidR="00D523A5" w:rsidRDefault="00D523A5" w:rsidP="00D523A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7711" w:type="dxa"/>
            <w:vMerge w:val="restart"/>
            <w:tcBorders>
              <w:top w:val="single" w:sz="4" w:space="0" w:color="auto"/>
            </w:tcBorders>
          </w:tcPr>
          <w:p w:rsidR="00D523A5" w:rsidRPr="002A3DE1" w:rsidRDefault="00D523A5" w:rsidP="00D523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686" w:type="dxa"/>
            <w:gridSpan w:val="5"/>
            <w:tcBorders>
              <w:top w:val="single" w:sz="4" w:space="0" w:color="auto"/>
            </w:tcBorders>
          </w:tcPr>
          <w:p w:rsidR="00D523A5" w:rsidRPr="000A6886" w:rsidRDefault="00D523A5" w:rsidP="00D52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D523A5" w:rsidRPr="000A6886" w:rsidRDefault="00C11DF9" w:rsidP="00C11DF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1859" w:type="dxa"/>
            <w:vMerge w:val="restart"/>
            <w:tcBorders>
              <w:top w:val="single" w:sz="4" w:space="0" w:color="auto"/>
            </w:tcBorders>
          </w:tcPr>
          <w:p w:rsidR="00D523A5" w:rsidRPr="000A6886" w:rsidRDefault="00D523A5" w:rsidP="00D52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  <w:p w:rsidR="00D523A5" w:rsidRPr="000A6886" w:rsidRDefault="00D523A5" w:rsidP="00D523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3A5" w:rsidTr="00C11DF9">
        <w:trPr>
          <w:trHeight w:val="1390"/>
        </w:trPr>
        <w:tc>
          <w:tcPr>
            <w:tcW w:w="1481" w:type="dxa"/>
            <w:vMerge/>
          </w:tcPr>
          <w:p w:rsidR="00D523A5" w:rsidRDefault="00D523A5" w:rsidP="00D523A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11" w:type="dxa"/>
            <w:vMerge/>
          </w:tcPr>
          <w:p w:rsidR="00D523A5" w:rsidRPr="005E3DE1" w:rsidRDefault="00D523A5" w:rsidP="00D523A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D523A5" w:rsidRDefault="00D523A5" w:rsidP="00D52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647" w:type="dxa"/>
            <w:tcBorders>
              <w:top w:val="single" w:sz="4" w:space="0" w:color="auto"/>
            </w:tcBorders>
            <w:textDirection w:val="btLr"/>
          </w:tcPr>
          <w:p w:rsidR="00D523A5" w:rsidRDefault="00D523A5" w:rsidP="00D52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D523A5" w:rsidRDefault="00D523A5" w:rsidP="00D52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522" w:type="dxa"/>
            <w:tcBorders>
              <w:top w:val="single" w:sz="4" w:space="0" w:color="auto"/>
            </w:tcBorders>
            <w:textDirection w:val="btLr"/>
          </w:tcPr>
          <w:p w:rsidR="00D523A5" w:rsidRDefault="00D523A5" w:rsidP="00D52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</w:t>
            </w: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D523A5" w:rsidRDefault="00D523A5" w:rsidP="00D523A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Иное</w:t>
            </w:r>
          </w:p>
        </w:tc>
        <w:tc>
          <w:tcPr>
            <w:tcW w:w="1049" w:type="dxa"/>
            <w:vMerge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  <w:vMerge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</w:tr>
      <w:tr w:rsidR="00D523A5" w:rsidTr="00C11DF9">
        <w:tc>
          <w:tcPr>
            <w:tcW w:w="1481" w:type="dxa"/>
            <w:tcBorders>
              <w:top w:val="single" w:sz="4" w:space="0" w:color="auto"/>
            </w:tcBorders>
          </w:tcPr>
          <w:p w:rsidR="00D523A5" w:rsidRPr="000A6886" w:rsidRDefault="00D523A5" w:rsidP="00D52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11" w:type="dxa"/>
            <w:tcBorders>
              <w:top w:val="single" w:sz="4" w:space="0" w:color="auto"/>
            </w:tcBorders>
          </w:tcPr>
          <w:p w:rsidR="00D523A5" w:rsidRPr="000A6886" w:rsidRDefault="00D523A5" w:rsidP="00D52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D523A5" w:rsidRDefault="00D523A5" w:rsidP="00D52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</w:tcBorders>
          </w:tcPr>
          <w:p w:rsidR="00D523A5" w:rsidRDefault="00D523A5" w:rsidP="00D52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523A5" w:rsidRDefault="00D523A5" w:rsidP="00D52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D523A5" w:rsidRPr="000A6886" w:rsidRDefault="00D523A5" w:rsidP="00D52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D523A5" w:rsidRPr="000A6886" w:rsidRDefault="00D523A5" w:rsidP="00D52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D523A5" w:rsidRDefault="00D523A5" w:rsidP="00D52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59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</w:tr>
      <w:tr w:rsidR="00D523A5" w:rsidTr="00C11DF9">
        <w:tc>
          <w:tcPr>
            <w:tcW w:w="1481" w:type="dxa"/>
          </w:tcPr>
          <w:p w:rsidR="00D523A5" w:rsidRDefault="00D523A5" w:rsidP="00D523A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5E3DE1">
              <w:rPr>
                <w:rFonts w:ascii="Times New Roman" w:hAnsi="Times New Roman" w:cs="Times New Roman"/>
                <w:b/>
              </w:rPr>
              <w:t xml:space="preserve"> семестр</w:t>
            </w:r>
          </w:p>
        </w:tc>
        <w:tc>
          <w:tcPr>
            <w:tcW w:w="7711" w:type="dxa"/>
          </w:tcPr>
          <w:p w:rsidR="00D523A5" w:rsidRPr="005E3DE1" w:rsidRDefault="00D523A5" w:rsidP="00D523A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7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</w:tr>
      <w:tr w:rsidR="00D523A5" w:rsidTr="00C11DF9">
        <w:tc>
          <w:tcPr>
            <w:tcW w:w="1481" w:type="dxa"/>
          </w:tcPr>
          <w:p w:rsidR="00D523A5" w:rsidRPr="005E3DE1" w:rsidRDefault="00D523A5" w:rsidP="00D523A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8</w:t>
            </w:r>
          </w:p>
        </w:tc>
        <w:tc>
          <w:tcPr>
            <w:tcW w:w="7711" w:type="dxa"/>
          </w:tcPr>
          <w:p w:rsidR="00D523A5" w:rsidRPr="005E3DE1" w:rsidRDefault="00D523A5" w:rsidP="00D523A5">
            <w:pPr>
              <w:rPr>
                <w:rFonts w:ascii="Times New Roman" w:hAnsi="Times New Roman" w:cs="Times New Roman"/>
                <w:b/>
              </w:rPr>
            </w:pPr>
            <w:r w:rsidRPr="005E3DE1">
              <w:rPr>
                <w:rFonts w:ascii="Times New Roman" w:hAnsi="Times New Roman" w:cs="Times New Roman"/>
                <w:b/>
              </w:rPr>
              <w:t>Формирование профессионально-необходимых двигательных способностей</w:t>
            </w:r>
          </w:p>
        </w:tc>
        <w:tc>
          <w:tcPr>
            <w:tcW w:w="475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</w:tr>
      <w:tr w:rsidR="00D523A5" w:rsidTr="00C11DF9">
        <w:tc>
          <w:tcPr>
            <w:tcW w:w="1481" w:type="dxa"/>
          </w:tcPr>
          <w:p w:rsidR="00D523A5" w:rsidRPr="005E3DE1" w:rsidRDefault="00D523A5" w:rsidP="00D523A5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П.З.</w:t>
            </w:r>
          </w:p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5E3DE1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7711" w:type="dxa"/>
          </w:tcPr>
          <w:p w:rsidR="00D523A5" w:rsidRPr="005E3DE1" w:rsidRDefault="00D523A5" w:rsidP="00D523A5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Правила безопасного поведения на занятиях по физической культуре.</w:t>
            </w:r>
          </w:p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475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D523A5" w:rsidRPr="005E3DE1" w:rsidRDefault="00D523A5" w:rsidP="00D523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D523A5" w:rsidRPr="005E3DE1" w:rsidRDefault="00D523A5" w:rsidP="00D523A5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Тестирование</w:t>
            </w:r>
          </w:p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D523A5" w:rsidTr="00C11DF9">
        <w:tc>
          <w:tcPr>
            <w:tcW w:w="1481" w:type="dxa"/>
          </w:tcPr>
          <w:p w:rsidR="00D523A5" w:rsidRPr="005E3DE1" w:rsidRDefault="00D523A5" w:rsidP="00D523A5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П.З.</w:t>
            </w:r>
          </w:p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8.2-8.3</w:t>
            </w:r>
          </w:p>
        </w:tc>
        <w:tc>
          <w:tcPr>
            <w:tcW w:w="7711" w:type="dxa"/>
          </w:tcPr>
          <w:p w:rsidR="00D523A5" w:rsidRPr="005E3DE1" w:rsidRDefault="00D523A5" w:rsidP="00D523A5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Совершенствование профессионально-прикладных физических способностей средствами видов спорта и направлений фитнеса</w:t>
            </w:r>
          </w:p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Составление и проведение студентами комплексов упражнений из арсенала ППФП</w:t>
            </w:r>
          </w:p>
        </w:tc>
        <w:tc>
          <w:tcPr>
            <w:tcW w:w="475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D523A5" w:rsidRPr="004A6E43" w:rsidRDefault="00D523A5" w:rsidP="00D52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:rsidR="005A31AC" w:rsidRDefault="005A31AC" w:rsidP="005A31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6; 7 ]</w:t>
            </w:r>
          </w:p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D523A5" w:rsidTr="00C11DF9">
        <w:tc>
          <w:tcPr>
            <w:tcW w:w="1481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8.4-8</w:t>
            </w:r>
            <w:r w:rsidRPr="005E3DE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11" w:type="dxa"/>
          </w:tcPr>
          <w:p w:rsidR="00D523A5" w:rsidRPr="005E3DE1" w:rsidRDefault="00D523A5" w:rsidP="00D523A5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Формирование двигательных возможностей с учетом оздоровительной и рекреационной направленности</w:t>
            </w:r>
          </w:p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Составление и проведение студентами комплексов упражнений из арсенала ППФП</w:t>
            </w:r>
          </w:p>
        </w:tc>
        <w:tc>
          <w:tcPr>
            <w:tcW w:w="475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D523A5" w:rsidRPr="005E3DE1" w:rsidRDefault="00D523A5" w:rsidP="00D523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:rsidR="005A31AC" w:rsidRDefault="005A31AC" w:rsidP="005A31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6; 7 ]</w:t>
            </w:r>
          </w:p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D523A5" w:rsidTr="00C11DF9">
        <w:tc>
          <w:tcPr>
            <w:tcW w:w="1481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8.9-8</w:t>
            </w:r>
            <w:r w:rsidRPr="005E3DE1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11" w:type="dxa"/>
          </w:tcPr>
          <w:p w:rsidR="00D523A5" w:rsidRPr="005E3DE1" w:rsidRDefault="00D523A5" w:rsidP="00D523A5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 xml:space="preserve">Совершенствование физических способностей и двигательных навыков с применением тренажерных устройств и гимнастического инвентаря </w:t>
            </w:r>
          </w:p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Составление и проведение студентами комплексов упражнений из арсенала ППФП</w:t>
            </w:r>
          </w:p>
        </w:tc>
        <w:tc>
          <w:tcPr>
            <w:tcW w:w="475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D523A5" w:rsidRPr="002027C0" w:rsidRDefault="00D523A5" w:rsidP="00D52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:rsidR="005A31AC" w:rsidRDefault="005A31AC" w:rsidP="005A31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2; 7 ]</w:t>
            </w:r>
          </w:p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D523A5" w:rsidTr="00C11DF9">
        <w:tc>
          <w:tcPr>
            <w:tcW w:w="1481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5E3DE1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4-8.15</w:t>
            </w:r>
          </w:p>
        </w:tc>
        <w:tc>
          <w:tcPr>
            <w:tcW w:w="7711" w:type="dxa"/>
          </w:tcPr>
          <w:p w:rsidR="00D523A5" w:rsidRPr="005E3DE1" w:rsidRDefault="00D523A5" w:rsidP="00D523A5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состояния.</w:t>
            </w:r>
          </w:p>
        </w:tc>
        <w:tc>
          <w:tcPr>
            <w:tcW w:w="475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D523A5" w:rsidRPr="004A6E43" w:rsidRDefault="00D523A5" w:rsidP="00D52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D523A5" w:rsidTr="00C11DF9">
        <w:tc>
          <w:tcPr>
            <w:tcW w:w="1481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11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  <w:r w:rsidRPr="00A75452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735" w:type="dxa"/>
            <w:gridSpan w:val="6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 </w:t>
            </w:r>
            <w:r w:rsidRPr="005E3DE1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59" w:type="dxa"/>
          </w:tcPr>
          <w:p w:rsidR="00D523A5" w:rsidRDefault="00D523A5" w:rsidP="00D523A5">
            <w:pPr>
              <w:rPr>
                <w:rFonts w:ascii="Times New Roman" w:hAnsi="Times New Roman" w:cs="Times New Roman"/>
              </w:rPr>
            </w:pPr>
          </w:p>
        </w:tc>
      </w:tr>
      <w:tr w:rsidR="00C11DF9" w:rsidTr="00C11DF9">
        <w:tc>
          <w:tcPr>
            <w:tcW w:w="1481" w:type="dxa"/>
          </w:tcPr>
          <w:p w:rsidR="00C11DF9" w:rsidRDefault="00C11DF9" w:rsidP="00D52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11" w:type="dxa"/>
          </w:tcPr>
          <w:p w:rsidR="00C11DF9" w:rsidRDefault="00C11DF9" w:rsidP="00D523A5">
            <w:pPr>
              <w:rPr>
                <w:rFonts w:ascii="Times New Roman" w:hAnsi="Times New Roman" w:cs="Times New Roman"/>
              </w:rPr>
            </w:pPr>
            <w:r w:rsidRPr="00A7545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5" w:type="dxa"/>
            <w:gridSpan w:val="6"/>
          </w:tcPr>
          <w:p w:rsidR="00C11DF9" w:rsidRDefault="00C11DF9" w:rsidP="00C11D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1859" w:type="dxa"/>
          </w:tcPr>
          <w:p w:rsidR="00C11DF9" w:rsidRDefault="00C11DF9" w:rsidP="00D523A5">
            <w:pPr>
              <w:rPr>
                <w:rFonts w:ascii="Times New Roman" w:hAnsi="Times New Roman" w:cs="Times New Roman"/>
              </w:rPr>
            </w:pPr>
          </w:p>
        </w:tc>
      </w:tr>
    </w:tbl>
    <w:p w:rsidR="003F151E" w:rsidRDefault="003F151E" w:rsidP="001959FC">
      <w:pPr>
        <w:tabs>
          <w:tab w:val="left" w:pos="6243"/>
        </w:tabs>
      </w:pPr>
      <w:bookmarkStart w:id="0" w:name="_GoBack"/>
      <w:bookmarkEnd w:id="0"/>
    </w:p>
    <w:sectPr w:rsidR="003F151E" w:rsidSect="00D523A5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3EB"/>
    <w:rsid w:val="0000064A"/>
    <w:rsid w:val="001959FC"/>
    <w:rsid w:val="002027C0"/>
    <w:rsid w:val="00234900"/>
    <w:rsid w:val="0033144C"/>
    <w:rsid w:val="00345EAC"/>
    <w:rsid w:val="003F151E"/>
    <w:rsid w:val="004653EB"/>
    <w:rsid w:val="00493768"/>
    <w:rsid w:val="004A6E43"/>
    <w:rsid w:val="004B7AB4"/>
    <w:rsid w:val="00500F1D"/>
    <w:rsid w:val="005A31AC"/>
    <w:rsid w:val="00612B09"/>
    <w:rsid w:val="006F1855"/>
    <w:rsid w:val="00702C9E"/>
    <w:rsid w:val="00AB63BC"/>
    <w:rsid w:val="00AC6C1E"/>
    <w:rsid w:val="00B01374"/>
    <w:rsid w:val="00C11DF9"/>
    <w:rsid w:val="00C13617"/>
    <w:rsid w:val="00CF45EA"/>
    <w:rsid w:val="00D13801"/>
    <w:rsid w:val="00D523A5"/>
    <w:rsid w:val="00DA01F9"/>
    <w:rsid w:val="00DA7B89"/>
    <w:rsid w:val="00E1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A82FD"/>
  <w15:docId w15:val="{E8726C31-5456-43DA-A09D-4E585C43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8</cp:revision>
  <dcterms:created xsi:type="dcterms:W3CDTF">2025-03-04T08:59:00Z</dcterms:created>
  <dcterms:modified xsi:type="dcterms:W3CDTF">2025-06-25T08:21:00Z</dcterms:modified>
</cp:coreProperties>
</file>